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897C767" w14:textId="254E521A" w:rsidR="00852F12" w:rsidRPr="00D9618F" w:rsidRDefault="009D5E28" w:rsidP="00A651A2">
      <w:pPr>
        <w:spacing w:after="0"/>
        <w:jc w:val="center"/>
        <w:rPr>
          <w:rFonts w:cstheme="minorHAnsi"/>
          <w:sz w:val="20"/>
        </w:rPr>
      </w:pPr>
      <w:r w:rsidRPr="008E52CD">
        <w:rPr>
          <w:rFonts w:cstheme="minorHAnsi"/>
          <w:sz w:val="30"/>
          <w:szCs w:val="30"/>
        </w:rPr>
        <w:t>“</w:t>
      </w:r>
      <w:r w:rsidR="00BA4CE0">
        <w:rPr>
          <w:rFonts w:cstheme="minorHAnsi"/>
          <w:sz w:val="30"/>
          <w:szCs w:val="30"/>
        </w:rPr>
        <w:t>A Country in Crisis</w:t>
      </w:r>
      <w:r w:rsidR="008E52CD">
        <w:rPr>
          <w:rFonts w:cstheme="minorHAnsi"/>
          <w:sz w:val="30"/>
          <w:szCs w:val="30"/>
        </w:rPr>
        <w:t>:</w:t>
      </w:r>
      <w:r w:rsidR="00BA4CE0">
        <w:rPr>
          <w:rFonts w:cstheme="minorHAnsi"/>
          <w:sz w:val="30"/>
          <w:szCs w:val="30"/>
        </w:rPr>
        <w:t xml:space="preserve"> Overcoming Strongholds</w:t>
      </w:r>
      <w:r w:rsidR="003A29B3" w:rsidRPr="008E52CD">
        <w:rPr>
          <w:rFonts w:cstheme="minorHAnsi"/>
          <w:sz w:val="30"/>
          <w:szCs w:val="30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BA4CE0" w:rsidRPr="00B71A9C">
        <w:rPr>
          <w:rFonts w:cstheme="minorHAnsi"/>
          <w:sz w:val="24"/>
        </w:rPr>
        <w:t>2 Chronicles 20:1-30</w:t>
      </w:r>
      <w:r w:rsidR="00917F8B" w:rsidRPr="00B71A9C">
        <w:rPr>
          <w:rFonts w:cstheme="minorHAnsi"/>
          <w:sz w:val="24"/>
        </w:rPr>
        <w:t xml:space="preserve"> </w:t>
      </w:r>
      <w:r w:rsidR="00A651A2" w:rsidRPr="00B71A9C">
        <w:rPr>
          <w:rFonts w:cstheme="minorHAnsi"/>
          <w:sz w:val="24"/>
        </w:rPr>
        <w:br/>
      </w:r>
      <w:r w:rsidR="00EB77B6" w:rsidRPr="00B71A9C">
        <w:rPr>
          <w:rFonts w:cstheme="minorHAnsi"/>
          <w:sz w:val="24"/>
        </w:rPr>
        <w:t xml:space="preserve">WBC  </w:t>
      </w:r>
      <w:r w:rsidR="00A40AB1" w:rsidRPr="00B71A9C">
        <w:rPr>
          <w:rFonts w:cstheme="minorHAnsi"/>
          <w:sz w:val="24"/>
        </w:rPr>
        <w:t>S</w:t>
      </w:r>
      <w:r w:rsidR="00EB77B6" w:rsidRPr="00B71A9C">
        <w:rPr>
          <w:rFonts w:cstheme="minorHAnsi"/>
          <w:sz w:val="24"/>
        </w:rPr>
        <w:t xml:space="preserve">ermon </w:t>
      </w:r>
      <w:r w:rsidR="00A40AB1" w:rsidRPr="00B71A9C">
        <w:rPr>
          <w:rFonts w:cstheme="minorHAnsi"/>
          <w:sz w:val="24"/>
        </w:rPr>
        <w:t>N</w:t>
      </w:r>
      <w:r w:rsidR="00EB77B6" w:rsidRPr="00B71A9C">
        <w:rPr>
          <w:rFonts w:cstheme="minorHAnsi"/>
          <w:sz w:val="24"/>
        </w:rPr>
        <w:t xml:space="preserve">otes   </w:t>
      </w:r>
      <w:r w:rsidR="00BA4CE0" w:rsidRPr="00B71A9C">
        <w:rPr>
          <w:rFonts w:cstheme="minorHAnsi"/>
          <w:sz w:val="24"/>
        </w:rPr>
        <w:t>18</w:t>
      </w:r>
      <w:r w:rsidR="00EB77B6" w:rsidRPr="00B71A9C">
        <w:rPr>
          <w:rFonts w:cstheme="minorHAnsi"/>
          <w:sz w:val="24"/>
        </w:rPr>
        <w:t>/</w:t>
      </w:r>
      <w:r w:rsidR="004341E1" w:rsidRPr="00B71A9C">
        <w:rPr>
          <w:rFonts w:cstheme="minorHAnsi"/>
          <w:sz w:val="24"/>
        </w:rPr>
        <w:t>0</w:t>
      </w:r>
      <w:r w:rsidR="008E52CD" w:rsidRPr="00B71A9C">
        <w:rPr>
          <w:rFonts w:cstheme="minorHAnsi"/>
          <w:sz w:val="24"/>
        </w:rPr>
        <w:t>7</w:t>
      </w:r>
      <w:r w:rsidR="00EB77B6" w:rsidRPr="00B71A9C">
        <w:rPr>
          <w:rFonts w:cstheme="minorHAnsi"/>
          <w:sz w:val="24"/>
        </w:rPr>
        <w:t>/20</w:t>
      </w:r>
      <w:r w:rsidR="00FE07A9" w:rsidRPr="00B71A9C">
        <w:rPr>
          <w:rFonts w:cstheme="minorHAnsi"/>
          <w:sz w:val="24"/>
        </w:rPr>
        <w:t>2</w:t>
      </w:r>
      <w:r w:rsidR="00A651A2" w:rsidRPr="00B71A9C">
        <w:rPr>
          <w:rFonts w:cstheme="minorHAnsi"/>
          <w:sz w:val="24"/>
        </w:rPr>
        <w:t>1</w:t>
      </w:r>
      <w:r w:rsidR="004341E1" w:rsidRPr="00B71A9C">
        <w:rPr>
          <w:rFonts w:cstheme="minorHAnsi"/>
          <w:sz w:val="24"/>
        </w:rPr>
        <w:t xml:space="preserve"> </w:t>
      </w:r>
      <w:r w:rsidR="00A651A2" w:rsidRPr="00B71A9C">
        <w:rPr>
          <w:rFonts w:cstheme="minorHAnsi"/>
          <w:sz w:val="24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  <w:r w:rsidR="008E52CD">
        <w:rPr>
          <w:rFonts w:cstheme="minorHAnsi"/>
        </w:rPr>
        <w:br/>
      </w:r>
    </w:p>
    <w:p w14:paraId="7DC8D0E5" w14:textId="775EFFDC" w:rsidR="008E52CD" w:rsidRDefault="009F5404" w:rsidP="00C16101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8"/>
        </w:rPr>
        <w:t xml:space="preserve">Introduction </w:t>
      </w:r>
      <w:r w:rsidR="00CE37C7">
        <w:rPr>
          <w:rFonts w:cstheme="minorHAnsi"/>
          <w:b/>
          <w:sz w:val="28"/>
        </w:rPr>
        <w:br/>
      </w:r>
      <w:r w:rsidR="00BA4CE0">
        <w:rPr>
          <w:rFonts w:cstheme="minorHAnsi"/>
          <w:sz w:val="24"/>
        </w:rPr>
        <w:t>The past week has been distressing as we have seen looting and destruction in Gauteng and KZN Provinces</w:t>
      </w:r>
      <w:r w:rsidR="008E52CD">
        <w:rPr>
          <w:rFonts w:cstheme="minorHAnsi"/>
          <w:sz w:val="24"/>
        </w:rPr>
        <w:t>.</w:t>
      </w:r>
      <w:r w:rsidR="00BA4CE0">
        <w:rPr>
          <w:rFonts w:cstheme="minorHAnsi"/>
          <w:sz w:val="24"/>
        </w:rPr>
        <w:t xml:space="preserve"> Most of us know </w:t>
      </w:r>
      <w:r w:rsidR="00B71A9C">
        <w:rPr>
          <w:rFonts w:cstheme="minorHAnsi"/>
          <w:sz w:val="24"/>
        </w:rPr>
        <w:t>some</w:t>
      </w:r>
      <w:r w:rsidR="00BA4CE0">
        <w:rPr>
          <w:rFonts w:cstheme="minorHAnsi"/>
          <w:sz w:val="24"/>
        </w:rPr>
        <w:t xml:space="preserve"> who have been affected in some way or another. As the people of God, how do we respond?</w:t>
      </w:r>
    </w:p>
    <w:p w14:paraId="34010349" w14:textId="77777777" w:rsidR="008E52CD" w:rsidRDefault="008E52CD" w:rsidP="00C16101">
      <w:pPr>
        <w:spacing w:after="0"/>
        <w:rPr>
          <w:rFonts w:cstheme="minorHAnsi"/>
          <w:b/>
          <w:sz w:val="28"/>
        </w:rPr>
      </w:pPr>
    </w:p>
    <w:p w14:paraId="2E403140" w14:textId="77777777" w:rsidR="00BA4CE0" w:rsidRDefault="00BA4CE0" w:rsidP="00BA4CE0">
      <w:pPr>
        <w:spacing w:after="0"/>
        <w:rPr>
          <w:rFonts w:cstheme="minorHAnsi"/>
          <w:b/>
          <w:sz w:val="28"/>
        </w:rPr>
      </w:pPr>
      <w:r w:rsidRPr="00BA4CE0">
        <w:rPr>
          <w:rFonts w:cstheme="minorHAnsi"/>
          <w:b/>
          <w:sz w:val="28"/>
        </w:rPr>
        <w:t>WW2 – May 1940</w:t>
      </w:r>
    </w:p>
    <w:p w14:paraId="1B87E5E9" w14:textId="7D45F79B" w:rsidR="008E52CD" w:rsidRPr="00BA4CE0" w:rsidRDefault="008E52CD" w:rsidP="00BA4CE0">
      <w:pPr>
        <w:spacing w:after="0"/>
        <w:rPr>
          <w:rFonts w:cstheme="minorHAnsi"/>
          <w:b/>
          <w:sz w:val="24"/>
        </w:rPr>
      </w:pPr>
    </w:p>
    <w:p w14:paraId="44FE648B" w14:textId="36EDA41A" w:rsidR="00BA4CE0" w:rsidRDefault="00BA4CE0" w:rsidP="00BA4CE0">
      <w:pPr>
        <w:pStyle w:val="ListParagraph"/>
        <w:numPr>
          <w:ilvl w:val="0"/>
          <w:numId w:val="20"/>
        </w:numPr>
        <w:spacing w:after="0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In the midst of crisis, God answered prayer in a most dramatic way</w:t>
      </w:r>
      <w:r w:rsidR="008E52CD">
        <w:rPr>
          <w:rFonts w:cstheme="minorHAnsi"/>
          <w:sz w:val="24"/>
        </w:rPr>
        <w:t>.</w:t>
      </w:r>
    </w:p>
    <w:p w14:paraId="01952CFF" w14:textId="128AA458" w:rsidR="008E52CD" w:rsidRPr="00BA4CE0" w:rsidRDefault="00BA4CE0" w:rsidP="00BA4CE0">
      <w:pPr>
        <w:pStyle w:val="ListParagraph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BA4CE0">
        <w:rPr>
          <w:rFonts w:cstheme="minorHAnsi"/>
          <w:sz w:val="24"/>
          <w:szCs w:val="24"/>
        </w:rPr>
        <w:t>Crisis is an opportunity to see the hand of God move</w:t>
      </w:r>
      <w:r w:rsidR="00B71A9C">
        <w:rPr>
          <w:rFonts w:cstheme="minorHAnsi"/>
          <w:sz w:val="24"/>
          <w:szCs w:val="24"/>
        </w:rPr>
        <w:t>!</w:t>
      </w:r>
      <w:r w:rsidR="008E52CD" w:rsidRPr="00BA4CE0">
        <w:rPr>
          <w:rFonts w:cstheme="minorHAnsi"/>
          <w:sz w:val="24"/>
          <w:szCs w:val="24"/>
        </w:rPr>
        <w:br/>
      </w:r>
    </w:p>
    <w:p w14:paraId="65866089" w14:textId="1050F102" w:rsidR="001D2572" w:rsidRPr="00BA4CE0" w:rsidRDefault="00BA4CE0" w:rsidP="008E52CD">
      <w:pPr>
        <w:tabs>
          <w:tab w:val="left" w:pos="288"/>
        </w:tabs>
        <w:spacing w:after="0" w:line="240" w:lineRule="auto"/>
        <w:rPr>
          <w:rFonts w:cstheme="minorHAnsi"/>
          <w:b/>
          <w:sz w:val="28"/>
        </w:rPr>
      </w:pPr>
      <w:r w:rsidRPr="00BA4CE0">
        <w:rPr>
          <w:b/>
          <w:snapToGrid w:val="0"/>
          <w:sz w:val="28"/>
          <w:szCs w:val="24"/>
        </w:rPr>
        <w:t>1994</w:t>
      </w:r>
      <w:r w:rsidR="00CE37C7" w:rsidRPr="00BA4CE0">
        <w:rPr>
          <w:rFonts w:cstheme="minorHAnsi"/>
          <w:b/>
          <w:sz w:val="24"/>
        </w:rPr>
        <w:br/>
      </w:r>
    </w:p>
    <w:bookmarkEnd w:id="0"/>
    <w:p w14:paraId="58CDBA45" w14:textId="77E44AC9" w:rsidR="006440EF" w:rsidRDefault="00BA4CE0" w:rsidP="00C16101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In times like these, the people of God must ………………………………..!</w:t>
      </w:r>
    </w:p>
    <w:p w14:paraId="0C160340" w14:textId="43875609" w:rsidR="00BA4CE0" w:rsidRDefault="00BA4CE0" w:rsidP="00C16101">
      <w:pPr>
        <w:spacing w:after="0"/>
        <w:rPr>
          <w:rFonts w:cstheme="minorHAnsi"/>
          <w:sz w:val="24"/>
        </w:rPr>
      </w:pPr>
    </w:p>
    <w:p w14:paraId="30ECB1BC" w14:textId="7B0F6F20" w:rsidR="00BA4CE0" w:rsidRPr="00275166" w:rsidRDefault="00BA4CE0" w:rsidP="00275166">
      <w:pPr>
        <w:spacing w:after="0"/>
        <w:rPr>
          <w:rFonts w:cstheme="minorHAnsi"/>
          <w:b/>
          <w:sz w:val="24"/>
        </w:rPr>
      </w:pPr>
      <w:r w:rsidRPr="00BA4CE0">
        <w:rPr>
          <w:rFonts w:cstheme="minorHAnsi"/>
          <w:b/>
          <w:sz w:val="28"/>
        </w:rPr>
        <w:t>A Spiritual battle</w:t>
      </w:r>
    </w:p>
    <w:p w14:paraId="36BA94C5" w14:textId="77777777" w:rsidR="00BA4CE0" w:rsidRPr="00BA4CE0" w:rsidRDefault="00BA4CE0" w:rsidP="00BA4CE0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0"/>
        </w:rPr>
      </w:pPr>
      <w:r w:rsidRPr="00BA4CE0">
        <w:rPr>
          <w:rFonts w:cstheme="minorHAnsi"/>
          <w:sz w:val="24"/>
          <w:szCs w:val="24"/>
        </w:rPr>
        <w:t>Ephesians 6:10-12,18</w:t>
      </w:r>
      <w:r w:rsidR="008E52CD" w:rsidRPr="00BA4CE0">
        <w:rPr>
          <w:rFonts w:cstheme="minorHAnsi"/>
          <w:b/>
          <w:sz w:val="28"/>
          <w:szCs w:val="20"/>
        </w:rPr>
        <w:br/>
      </w:r>
    </w:p>
    <w:p w14:paraId="79224FC7" w14:textId="77777777" w:rsidR="00BA4CE0" w:rsidRDefault="00BA4CE0" w:rsidP="00BA4CE0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5D065FF4" w14:textId="2AF72872" w:rsidR="00BA4CE0" w:rsidRDefault="00BA4CE0" w:rsidP="00BA4CE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 xml:space="preserve">2 </w:t>
      </w:r>
      <w:r w:rsidRPr="00BA4CE0">
        <w:rPr>
          <w:rFonts w:cstheme="minorHAnsi"/>
          <w:b/>
          <w:sz w:val="28"/>
          <w:szCs w:val="20"/>
        </w:rPr>
        <w:t>Chronicles 20:1-30</w:t>
      </w:r>
      <w:r w:rsidR="008E52CD" w:rsidRPr="00BA4CE0">
        <w:rPr>
          <w:rFonts w:cstheme="minorHAnsi"/>
          <w:b/>
          <w:sz w:val="28"/>
          <w:szCs w:val="20"/>
        </w:rPr>
        <w:br/>
      </w:r>
    </w:p>
    <w:p w14:paraId="66D76D5C" w14:textId="798DF690" w:rsidR="00BA4CE0" w:rsidRDefault="00BA4CE0" w:rsidP="00BA4CE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How do we respond to a nation in crisis and ch</w:t>
      </w:r>
      <w:r w:rsidR="00674BCC">
        <w:rPr>
          <w:rFonts w:cstheme="minorHAnsi"/>
          <w:sz w:val="24"/>
          <w:szCs w:val="20"/>
        </w:rPr>
        <w:t>aos?</w:t>
      </w:r>
    </w:p>
    <w:p w14:paraId="5638F25D" w14:textId="6588458E" w:rsidR="00674BCC" w:rsidRDefault="00674BCC" w:rsidP="00BA4CE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How do we demolish spiritual strongholds?</w:t>
      </w:r>
    </w:p>
    <w:p w14:paraId="3B88769B" w14:textId="77777777" w:rsidR="00674BCC" w:rsidRPr="00BA4CE0" w:rsidRDefault="00674BCC" w:rsidP="00BA4CE0">
      <w:pPr>
        <w:spacing w:after="0" w:line="240" w:lineRule="auto"/>
        <w:rPr>
          <w:rFonts w:cstheme="minorHAnsi"/>
          <w:sz w:val="24"/>
          <w:szCs w:val="20"/>
        </w:rPr>
      </w:pPr>
    </w:p>
    <w:p w14:paraId="4CC89F02" w14:textId="7FAC14C0" w:rsidR="00C17986" w:rsidRPr="00BA4CE0" w:rsidRDefault="008E52CD" w:rsidP="00674BCC">
      <w:pPr>
        <w:spacing w:after="0" w:line="240" w:lineRule="auto"/>
        <w:rPr>
          <w:rFonts w:cstheme="minorHAnsi"/>
          <w:sz w:val="24"/>
          <w:szCs w:val="20"/>
        </w:rPr>
      </w:pPr>
      <w:r w:rsidRPr="00BA4CE0">
        <w:rPr>
          <w:rFonts w:cstheme="minorHAnsi"/>
          <w:b/>
          <w:sz w:val="28"/>
          <w:szCs w:val="20"/>
        </w:rPr>
        <w:lastRenderedPageBreak/>
        <w:t xml:space="preserve">Five </w:t>
      </w:r>
      <w:r w:rsidR="00674BCC">
        <w:rPr>
          <w:rFonts w:cstheme="minorHAnsi"/>
          <w:b/>
          <w:sz w:val="28"/>
          <w:szCs w:val="20"/>
        </w:rPr>
        <w:t>principles of spiritual warfare to achieve victory</w:t>
      </w:r>
      <w:r w:rsidR="00275166">
        <w:rPr>
          <w:rFonts w:cstheme="minorHAnsi"/>
          <w:b/>
          <w:sz w:val="28"/>
          <w:szCs w:val="20"/>
        </w:rPr>
        <w:br/>
      </w:r>
    </w:p>
    <w:p w14:paraId="61022F88" w14:textId="7963DE0A" w:rsidR="00674BCC" w:rsidRPr="00674BCC" w:rsidRDefault="00674BCC" w:rsidP="00674BCC">
      <w:pPr>
        <w:pStyle w:val="ListParagraph"/>
        <w:numPr>
          <w:ilvl w:val="0"/>
          <w:numId w:val="25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 w:rsidRPr="00674BCC">
        <w:rPr>
          <w:rFonts w:cstheme="minorHAnsi"/>
          <w:b/>
          <w:sz w:val="28"/>
          <w:szCs w:val="20"/>
        </w:rPr>
        <w:t xml:space="preserve">The principle of </w:t>
      </w:r>
      <w:r w:rsidR="008E52CD" w:rsidRPr="00674BCC">
        <w:rPr>
          <w:rFonts w:cstheme="minorHAnsi"/>
          <w:b/>
          <w:sz w:val="28"/>
          <w:szCs w:val="20"/>
        </w:rPr>
        <w:t xml:space="preserve"> ..</w:t>
      </w:r>
      <w:r w:rsidR="00D56612" w:rsidRPr="00674BCC">
        <w:rPr>
          <w:rFonts w:cstheme="minorHAnsi"/>
          <w:b/>
          <w:sz w:val="28"/>
          <w:szCs w:val="20"/>
        </w:rPr>
        <w:t>……………</w:t>
      </w:r>
      <w:r>
        <w:rPr>
          <w:rFonts w:cstheme="minorHAnsi"/>
          <w:b/>
          <w:sz w:val="28"/>
          <w:szCs w:val="20"/>
        </w:rPr>
        <w:t>……</w:t>
      </w:r>
      <w:r w:rsidR="00D56612" w:rsidRPr="00674BCC">
        <w:rPr>
          <w:rFonts w:cstheme="minorHAnsi"/>
          <w:b/>
          <w:sz w:val="28"/>
          <w:szCs w:val="20"/>
        </w:rPr>
        <w:t>………</w:t>
      </w:r>
      <w:r w:rsidRPr="00674BCC">
        <w:rPr>
          <w:rFonts w:cstheme="minorHAnsi"/>
          <w:b/>
          <w:sz w:val="28"/>
          <w:szCs w:val="20"/>
        </w:rPr>
        <w:t>God</w:t>
      </w:r>
      <w:r w:rsidR="008E52CD" w:rsidRPr="00674BCC">
        <w:rPr>
          <w:rFonts w:cstheme="minorHAnsi"/>
          <w:b/>
          <w:sz w:val="28"/>
          <w:szCs w:val="20"/>
        </w:rPr>
        <w:t xml:space="preserve"> (v1</w:t>
      </w:r>
      <w:r w:rsidRPr="00674BCC">
        <w:rPr>
          <w:rFonts w:cstheme="minorHAnsi"/>
          <w:b/>
          <w:sz w:val="28"/>
          <w:szCs w:val="20"/>
        </w:rPr>
        <w:t>-4</w:t>
      </w:r>
      <w:r w:rsidR="008E52CD" w:rsidRPr="00674BCC">
        <w:rPr>
          <w:rFonts w:cstheme="minorHAnsi"/>
          <w:b/>
          <w:sz w:val="28"/>
          <w:szCs w:val="20"/>
        </w:rPr>
        <w:t>)</w:t>
      </w:r>
      <w:r w:rsidR="00D56612" w:rsidRPr="00674BCC">
        <w:rPr>
          <w:rFonts w:cstheme="minorHAnsi"/>
          <w:b/>
          <w:sz w:val="28"/>
          <w:szCs w:val="20"/>
        </w:rPr>
        <w:br/>
      </w:r>
    </w:p>
    <w:p w14:paraId="3DD5F2BD" w14:textId="5D9FB987" w:rsidR="00674BCC" w:rsidRDefault="00674BCC" w:rsidP="00674BCC">
      <w:pPr>
        <w:pStyle w:val="ListParagraph"/>
        <w:numPr>
          <w:ilvl w:val="0"/>
          <w:numId w:val="21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B71A9C">
        <w:rPr>
          <w:rFonts w:cstheme="minorHAnsi"/>
          <w:b/>
          <w:sz w:val="24"/>
          <w:szCs w:val="20"/>
        </w:rPr>
        <w:t>Jehoshaphat had a ………………………. for the Lord  (2 Chron 17:6)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He learnt  to call on the Lord</w:t>
      </w:r>
      <w:r w:rsidR="00091748">
        <w:rPr>
          <w:rFonts w:cstheme="minorHAnsi"/>
          <w:sz w:val="24"/>
          <w:szCs w:val="20"/>
        </w:rPr>
        <w:t>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1881E842" w14:textId="158417B1" w:rsidR="00674BCC" w:rsidRPr="00674BCC" w:rsidRDefault="00674BCC" w:rsidP="00674BCC">
      <w:pPr>
        <w:pStyle w:val="ListParagraph"/>
        <w:numPr>
          <w:ilvl w:val="0"/>
          <w:numId w:val="21"/>
        </w:numPr>
        <w:spacing w:after="0" w:line="240" w:lineRule="auto"/>
        <w:ind w:left="426"/>
        <w:rPr>
          <w:rFonts w:cstheme="minorHAnsi"/>
          <w:sz w:val="24"/>
          <w:szCs w:val="20"/>
        </w:rPr>
      </w:pPr>
      <w:r w:rsidRPr="00B71A9C">
        <w:rPr>
          <w:rFonts w:cstheme="minorHAnsi"/>
          <w:b/>
          <w:sz w:val="24"/>
          <w:szCs w:val="20"/>
        </w:rPr>
        <w:t>Jehoshaphat …………………… the Lord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Deuteronomy 20:1-4</w:t>
      </w:r>
    </w:p>
    <w:p w14:paraId="643381E1" w14:textId="539D5E09" w:rsidR="00674BCC" w:rsidRDefault="00D56612" w:rsidP="00674BCC">
      <w:pPr>
        <w:spacing w:after="0" w:line="240" w:lineRule="auto"/>
        <w:rPr>
          <w:rFonts w:cstheme="minorHAnsi"/>
          <w:sz w:val="24"/>
          <w:szCs w:val="20"/>
        </w:rPr>
      </w:pPr>
      <w:r w:rsidRPr="00674BCC">
        <w:rPr>
          <w:rFonts w:cstheme="minorHAnsi"/>
          <w:b/>
          <w:sz w:val="28"/>
          <w:szCs w:val="20"/>
        </w:rPr>
        <w:br/>
      </w:r>
      <w:r w:rsidR="00674BCC">
        <w:rPr>
          <w:rFonts w:cstheme="minorHAnsi"/>
          <w:sz w:val="24"/>
          <w:szCs w:val="20"/>
        </w:rPr>
        <w:t>Fear is ………….……….. in the enemy</w:t>
      </w:r>
      <w:r w:rsidR="00091748">
        <w:rPr>
          <w:rFonts w:cstheme="minorHAnsi"/>
          <w:sz w:val="24"/>
          <w:szCs w:val="20"/>
        </w:rPr>
        <w:t>.</w:t>
      </w:r>
      <w:r w:rsidRPr="00674BCC">
        <w:rPr>
          <w:rFonts w:cstheme="minorHAnsi"/>
          <w:sz w:val="24"/>
          <w:szCs w:val="20"/>
        </w:rPr>
        <w:br/>
      </w:r>
      <w:r w:rsidRPr="00674BCC">
        <w:rPr>
          <w:rFonts w:cstheme="minorHAnsi"/>
          <w:sz w:val="24"/>
          <w:szCs w:val="20"/>
        </w:rPr>
        <w:br/>
      </w:r>
      <w:r w:rsidR="00674BCC">
        <w:rPr>
          <w:rFonts w:cstheme="minorHAnsi"/>
          <w:sz w:val="24"/>
          <w:szCs w:val="20"/>
        </w:rPr>
        <w:t>If you think the enemy is greater than your God, there is a good chance you will lose the battle.</w:t>
      </w:r>
    </w:p>
    <w:p w14:paraId="59ADADFE" w14:textId="77777777" w:rsidR="00674BCC" w:rsidRDefault="00674BCC" w:rsidP="00674BCC">
      <w:pPr>
        <w:spacing w:after="0" w:line="240" w:lineRule="auto"/>
        <w:rPr>
          <w:rFonts w:cstheme="minorHAnsi"/>
          <w:sz w:val="24"/>
          <w:szCs w:val="20"/>
        </w:rPr>
      </w:pPr>
    </w:p>
    <w:p w14:paraId="1C7C670E" w14:textId="3A1E61C2" w:rsidR="00D56612" w:rsidRDefault="00CB469B" w:rsidP="00FF4A4C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Jehoshaphat</w:t>
      </w:r>
      <w:r w:rsidR="00674BCC">
        <w:rPr>
          <w:rFonts w:cstheme="minorHAnsi"/>
          <w:sz w:val="24"/>
          <w:szCs w:val="20"/>
        </w:rPr>
        <w:t xml:space="preserve"> R……………………… to seek the Lord.</w:t>
      </w:r>
      <w:r w:rsidR="008E52CD" w:rsidRPr="00674BCC">
        <w:rPr>
          <w:rFonts w:cstheme="minorHAnsi"/>
          <w:sz w:val="24"/>
          <w:szCs w:val="20"/>
        </w:rPr>
        <w:br/>
      </w:r>
      <w:r w:rsidR="008E52CD" w:rsidRPr="00674BCC">
        <w:rPr>
          <w:rFonts w:cstheme="minorHAnsi"/>
          <w:sz w:val="24"/>
          <w:szCs w:val="20"/>
        </w:rPr>
        <w:br/>
      </w:r>
      <w:r w:rsidR="00D302B7">
        <w:rPr>
          <w:rFonts w:cstheme="minorHAnsi"/>
          <w:sz w:val="24"/>
          <w:szCs w:val="20"/>
        </w:rPr>
        <w:br/>
      </w:r>
    </w:p>
    <w:p w14:paraId="2FBEE9C8" w14:textId="39D75FBF" w:rsidR="00D56612" w:rsidRDefault="00D56612" w:rsidP="00FF4A4C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2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="00674BCC" w:rsidRPr="00674BCC">
        <w:rPr>
          <w:rFonts w:cstheme="minorHAnsi"/>
          <w:b/>
          <w:sz w:val="28"/>
          <w:szCs w:val="20"/>
        </w:rPr>
        <w:t>The principle of  ..……………</w:t>
      </w:r>
      <w:r w:rsidR="00674BCC">
        <w:rPr>
          <w:rFonts w:cstheme="minorHAnsi"/>
          <w:b/>
          <w:sz w:val="28"/>
          <w:szCs w:val="20"/>
        </w:rPr>
        <w:t>……</w:t>
      </w:r>
      <w:r w:rsidR="00674BCC" w:rsidRPr="00674BCC">
        <w:rPr>
          <w:rFonts w:cstheme="minorHAnsi"/>
          <w:b/>
          <w:sz w:val="28"/>
          <w:szCs w:val="20"/>
        </w:rPr>
        <w:t>………God (v</w:t>
      </w:r>
      <w:r w:rsidR="009C29AB">
        <w:rPr>
          <w:rFonts w:cstheme="minorHAnsi"/>
          <w:b/>
          <w:sz w:val="28"/>
          <w:szCs w:val="20"/>
        </w:rPr>
        <w:t>5</w:t>
      </w:r>
      <w:r w:rsidR="00D302B7">
        <w:rPr>
          <w:rFonts w:cstheme="minorHAnsi"/>
          <w:b/>
          <w:sz w:val="28"/>
          <w:szCs w:val="20"/>
        </w:rPr>
        <w:t>-9</w:t>
      </w:r>
      <w:r w:rsidR="00674BCC" w:rsidRPr="00674BCC">
        <w:rPr>
          <w:rFonts w:cstheme="minorHAnsi"/>
          <w:b/>
          <w:sz w:val="28"/>
          <w:szCs w:val="20"/>
        </w:rPr>
        <w:t>)</w:t>
      </w:r>
      <w:r w:rsidR="00674BCC">
        <w:rPr>
          <w:rFonts w:cstheme="minorHAnsi"/>
          <w:b/>
          <w:sz w:val="28"/>
          <w:szCs w:val="20"/>
        </w:rPr>
        <w:t xml:space="preserve"> </w:t>
      </w:r>
    </w:p>
    <w:p w14:paraId="6D65AC31" w14:textId="708BBF3F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0682F3EF" w14:textId="77777777" w:rsidR="00D302B7" w:rsidRDefault="00D302B7" w:rsidP="00D302B7">
      <w:pPr>
        <w:spacing w:after="0" w:line="240" w:lineRule="auto"/>
        <w:rPr>
          <w:sz w:val="24"/>
        </w:rPr>
      </w:pPr>
      <w:r w:rsidRPr="00D302B7">
        <w:rPr>
          <w:sz w:val="24"/>
        </w:rPr>
        <w:t>When you seek the Lord, you need to know to WHOM you are praying and what He PROMISES!</w:t>
      </w:r>
      <w:r>
        <w:rPr>
          <w:sz w:val="24"/>
        </w:rPr>
        <w:br/>
      </w:r>
    </w:p>
    <w:p w14:paraId="41CB2EF3" w14:textId="00C9BACB" w:rsidR="00D302B7" w:rsidRPr="00D302B7" w:rsidRDefault="00D302B7" w:rsidP="00D302B7">
      <w:pPr>
        <w:spacing w:after="0" w:line="240" w:lineRule="auto"/>
        <w:rPr>
          <w:b/>
          <w:sz w:val="24"/>
        </w:rPr>
      </w:pPr>
      <w:r w:rsidRPr="00D302B7">
        <w:rPr>
          <w:b/>
          <w:sz w:val="24"/>
        </w:rPr>
        <w:t xml:space="preserve">Jehoshaphat </w:t>
      </w:r>
      <w:r>
        <w:rPr>
          <w:b/>
          <w:sz w:val="24"/>
        </w:rPr>
        <w:t xml:space="preserve">LAID CLAIM </w:t>
      </w:r>
      <w:r w:rsidRPr="00D302B7">
        <w:rPr>
          <w:b/>
          <w:sz w:val="24"/>
        </w:rPr>
        <w:t>to:</w:t>
      </w:r>
      <w:r w:rsidRPr="00D302B7">
        <w:rPr>
          <w:b/>
          <w:sz w:val="24"/>
        </w:rPr>
        <w:br/>
      </w:r>
    </w:p>
    <w:p w14:paraId="2A3BE399" w14:textId="77777777" w:rsidR="00275166" w:rsidRDefault="00D302B7" w:rsidP="00275166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sz w:val="24"/>
        </w:rPr>
      </w:pPr>
      <w:r w:rsidRPr="00D302B7">
        <w:rPr>
          <w:b/>
          <w:sz w:val="24"/>
        </w:rPr>
        <w:t>God’s P………………………. and sovereign P…………………….. (v6-9)</w:t>
      </w:r>
      <w:r>
        <w:rPr>
          <w:sz w:val="24"/>
        </w:rPr>
        <w:br/>
      </w:r>
      <w:r>
        <w:rPr>
          <w:sz w:val="24"/>
        </w:rPr>
        <w:br/>
        <w:t>The Hubble telescope</w:t>
      </w:r>
      <w:r w:rsidR="00275166">
        <w:rPr>
          <w:sz w:val="24"/>
        </w:rPr>
        <w:br/>
      </w:r>
      <w:r>
        <w:rPr>
          <w:sz w:val="24"/>
        </w:rPr>
        <w:br/>
        <w:t>Isaiah 40:12-15</w:t>
      </w:r>
    </w:p>
    <w:p w14:paraId="2C2142E4" w14:textId="13514CDD" w:rsidR="00D302B7" w:rsidRPr="00D302B7" w:rsidRDefault="00D302B7" w:rsidP="00D302B7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b/>
          <w:sz w:val="24"/>
        </w:rPr>
      </w:pPr>
      <w:r w:rsidRPr="00D302B7">
        <w:rPr>
          <w:b/>
          <w:sz w:val="24"/>
        </w:rPr>
        <w:lastRenderedPageBreak/>
        <w:t>God’s P………………………………… (v7-9)</w:t>
      </w:r>
      <w:r>
        <w:rPr>
          <w:b/>
          <w:sz w:val="24"/>
        </w:rPr>
        <w:br/>
      </w:r>
      <w:r w:rsidRPr="00D302B7">
        <w:rPr>
          <w:b/>
          <w:sz w:val="24"/>
        </w:rPr>
        <w:br/>
      </w:r>
      <w:r w:rsidRPr="00D302B7">
        <w:rPr>
          <w:sz w:val="24"/>
        </w:rPr>
        <w:t>God delights to fulfill His promises!</w:t>
      </w:r>
      <w:r>
        <w:rPr>
          <w:sz w:val="24"/>
        </w:rPr>
        <w:br/>
      </w:r>
      <w:r w:rsidR="00275166">
        <w:rPr>
          <w:b/>
          <w:sz w:val="24"/>
        </w:rPr>
        <w:br/>
      </w:r>
    </w:p>
    <w:p w14:paraId="01D84747" w14:textId="5E26C109" w:rsidR="00D302B7" w:rsidRPr="00D302B7" w:rsidRDefault="00D302B7" w:rsidP="00D302B7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b/>
          <w:sz w:val="24"/>
        </w:rPr>
      </w:pPr>
      <w:r w:rsidRPr="00D302B7">
        <w:rPr>
          <w:b/>
          <w:sz w:val="24"/>
        </w:rPr>
        <w:t>God’s P………………………………… (v</w:t>
      </w:r>
      <w:r>
        <w:rPr>
          <w:b/>
          <w:sz w:val="24"/>
        </w:rPr>
        <w:t>8-9</w:t>
      </w:r>
      <w:r w:rsidRPr="00D302B7">
        <w:rPr>
          <w:b/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br/>
      </w:r>
      <w:r w:rsidR="00275166">
        <w:rPr>
          <w:sz w:val="24"/>
        </w:rPr>
        <w:br/>
      </w:r>
      <w:r>
        <w:rPr>
          <w:sz w:val="24"/>
        </w:rPr>
        <w:br/>
      </w:r>
    </w:p>
    <w:p w14:paraId="74ED4CF6" w14:textId="6BCF87ED" w:rsidR="00D302B7" w:rsidRPr="00D302B7" w:rsidRDefault="00D302B7" w:rsidP="00D302B7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b/>
          <w:sz w:val="24"/>
        </w:rPr>
      </w:pPr>
      <w:r w:rsidRPr="00D302B7">
        <w:rPr>
          <w:b/>
          <w:sz w:val="24"/>
        </w:rPr>
        <w:t>God’s P…………………………………</w:t>
      </w:r>
      <w:r>
        <w:rPr>
          <w:b/>
          <w:sz w:val="24"/>
        </w:rPr>
        <w:t xml:space="preserve"> acts</w:t>
      </w:r>
      <w:r w:rsidRPr="00D302B7">
        <w:rPr>
          <w:b/>
          <w:sz w:val="24"/>
        </w:rPr>
        <w:t xml:space="preserve"> (v</w:t>
      </w:r>
      <w:r>
        <w:rPr>
          <w:b/>
          <w:sz w:val="24"/>
        </w:rPr>
        <w:t>10-11</w:t>
      </w:r>
      <w:r w:rsidRPr="00D302B7">
        <w:rPr>
          <w:b/>
          <w:sz w:val="24"/>
        </w:rPr>
        <w:t>)</w:t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sz w:val="24"/>
        </w:rPr>
        <w:t>Recall your spiritual markers.</w:t>
      </w:r>
      <w:r>
        <w:rPr>
          <w:sz w:val="24"/>
        </w:rPr>
        <w:br/>
      </w:r>
      <w:r>
        <w:rPr>
          <w:sz w:val="24"/>
        </w:rPr>
        <w:br/>
        <w:t>Philippians 1:6</w:t>
      </w:r>
      <w:r w:rsidR="00B71A9C">
        <w:rPr>
          <w:sz w:val="24"/>
        </w:rPr>
        <w:br/>
      </w:r>
      <w:r>
        <w:rPr>
          <w:sz w:val="24"/>
        </w:rPr>
        <w:br/>
      </w:r>
    </w:p>
    <w:p w14:paraId="1C280F9F" w14:textId="43797F7A" w:rsidR="004270E3" w:rsidRDefault="00D302B7" w:rsidP="00D302B7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b/>
          <w:sz w:val="24"/>
        </w:rPr>
      </w:pPr>
      <w:r w:rsidRPr="00D302B7">
        <w:rPr>
          <w:b/>
          <w:sz w:val="24"/>
        </w:rPr>
        <w:t>God’s P……………………</w:t>
      </w:r>
      <w:r>
        <w:rPr>
          <w:b/>
          <w:sz w:val="24"/>
        </w:rPr>
        <w:t xml:space="preserve"> C</w:t>
      </w:r>
      <w:r w:rsidRPr="00D302B7">
        <w:rPr>
          <w:b/>
          <w:sz w:val="24"/>
        </w:rPr>
        <w:t xml:space="preserve">…………… </w:t>
      </w:r>
      <w:r>
        <w:rPr>
          <w:b/>
          <w:sz w:val="24"/>
        </w:rPr>
        <w:t xml:space="preserve"> of His people </w:t>
      </w:r>
      <w:r w:rsidRPr="00D302B7">
        <w:rPr>
          <w:b/>
          <w:sz w:val="24"/>
        </w:rPr>
        <w:t>(v</w:t>
      </w:r>
      <w:r w:rsidR="00275166">
        <w:rPr>
          <w:b/>
          <w:sz w:val="24"/>
        </w:rPr>
        <w:t>12</w:t>
      </w:r>
      <w:r w:rsidRPr="00D302B7">
        <w:rPr>
          <w:b/>
          <w:sz w:val="24"/>
        </w:rPr>
        <w:t>)</w:t>
      </w:r>
      <w:r w:rsidRPr="00D302B7">
        <w:rPr>
          <w:sz w:val="24"/>
        </w:rPr>
        <w:br/>
      </w:r>
      <w:r w:rsidR="00275166">
        <w:rPr>
          <w:b/>
          <w:sz w:val="24"/>
        </w:rPr>
        <w:br/>
      </w:r>
    </w:p>
    <w:p w14:paraId="548F48A8" w14:textId="681B615D" w:rsidR="00731FDE" w:rsidRPr="00275166" w:rsidRDefault="00275166" w:rsidP="00275166">
      <w:pPr>
        <w:spacing w:after="0" w:line="240" w:lineRule="auto"/>
        <w:ind w:left="66"/>
        <w:rPr>
          <w:sz w:val="24"/>
        </w:rPr>
      </w:pPr>
      <w:r w:rsidRPr="00275166">
        <w:rPr>
          <w:sz w:val="24"/>
        </w:rPr>
        <w:t>Jeremiah 29:13</w:t>
      </w:r>
      <w:r w:rsidR="00B71A9C">
        <w:rPr>
          <w:sz w:val="24"/>
        </w:rPr>
        <w:br/>
      </w:r>
    </w:p>
    <w:p w14:paraId="693CCBDF" w14:textId="532662CC" w:rsidR="00275166" w:rsidRDefault="00275166" w:rsidP="00275166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3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Pr="00674BCC">
        <w:rPr>
          <w:rFonts w:cstheme="minorHAnsi"/>
          <w:b/>
          <w:sz w:val="28"/>
          <w:szCs w:val="20"/>
        </w:rPr>
        <w:t>The principle of  ..……………</w:t>
      </w:r>
      <w:r>
        <w:rPr>
          <w:rFonts w:cstheme="minorHAnsi"/>
          <w:b/>
          <w:sz w:val="28"/>
          <w:szCs w:val="20"/>
        </w:rPr>
        <w:t>……</w:t>
      </w:r>
      <w:r w:rsidRPr="00674BCC">
        <w:rPr>
          <w:rFonts w:cstheme="minorHAnsi"/>
          <w:b/>
          <w:sz w:val="28"/>
          <w:szCs w:val="20"/>
        </w:rPr>
        <w:t>………</w:t>
      </w:r>
      <w:r>
        <w:rPr>
          <w:rFonts w:cstheme="minorHAnsi"/>
          <w:b/>
          <w:sz w:val="28"/>
          <w:szCs w:val="20"/>
        </w:rPr>
        <w:t xml:space="preserve"> on </w:t>
      </w:r>
      <w:r w:rsidRPr="00674BCC">
        <w:rPr>
          <w:rFonts w:cstheme="minorHAnsi"/>
          <w:b/>
          <w:sz w:val="28"/>
          <w:szCs w:val="20"/>
        </w:rPr>
        <w:t>God (v</w:t>
      </w:r>
      <w:r>
        <w:rPr>
          <w:rFonts w:cstheme="minorHAnsi"/>
          <w:b/>
          <w:sz w:val="28"/>
          <w:szCs w:val="20"/>
        </w:rPr>
        <w:t>14-17</w:t>
      </w:r>
      <w:r w:rsidRPr="00674BCC">
        <w:rPr>
          <w:rFonts w:cstheme="minorHAnsi"/>
          <w:b/>
          <w:sz w:val="28"/>
          <w:szCs w:val="20"/>
        </w:rPr>
        <w:t>)</w:t>
      </w:r>
      <w:r>
        <w:rPr>
          <w:rFonts w:cstheme="minorHAnsi"/>
          <w:b/>
          <w:sz w:val="28"/>
          <w:szCs w:val="20"/>
        </w:rPr>
        <w:t xml:space="preserve"> </w:t>
      </w:r>
    </w:p>
    <w:p w14:paraId="698DAE9B" w14:textId="7B705B3A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6B025518" w14:textId="0F682D45" w:rsidR="00275166" w:rsidRDefault="00275166" w:rsidP="00275166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sz w:val="24"/>
        </w:rPr>
        <w:t xml:space="preserve">An obscure Levite – v14,15 </w:t>
      </w:r>
      <w:r>
        <w:rPr>
          <w:sz w:val="24"/>
        </w:rPr>
        <w:br/>
      </w:r>
      <w:r>
        <w:rPr>
          <w:sz w:val="24"/>
        </w:rPr>
        <w:br/>
        <w:t>1</w:t>
      </w:r>
      <w:r w:rsidR="00560B2C">
        <w:rPr>
          <w:sz w:val="24"/>
        </w:rPr>
        <w:t xml:space="preserve"> + God</w:t>
      </w:r>
      <w:bookmarkStart w:id="1" w:name="_GoBack"/>
      <w:bookmarkEnd w:id="1"/>
      <w:r>
        <w:rPr>
          <w:sz w:val="24"/>
        </w:rPr>
        <w:t xml:space="preserve"> = ………………………………..</w:t>
      </w:r>
      <w:r>
        <w:rPr>
          <w:sz w:val="24"/>
        </w:rPr>
        <w:br/>
      </w:r>
      <w:r>
        <w:rPr>
          <w:sz w:val="24"/>
        </w:rPr>
        <w:br/>
        <w:t xml:space="preserve">God’s message to you: 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1 Samuel 17:47 </w:t>
      </w:r>
      <w:r>
        <w:rPr>
          <w:sz w:val="24"/>
        </w:rPr>
        <w:br/>
      </w:r>
      <w:r>
        <w:rPr>
          <w:sz w:val="24"/>
        </w:rPr>
        <w:br/>
        <w:t>Nehemiah 4:14</w:t>
      </w:r>
      <w:r w:rsidR="00CB183C" w:rsidRPr="00275166">
        <w:rPr>
          <w:sz w:val="24"/>
        </w:rPr>
        <w:br/>
      </w:r>
    </w:p>
    <w:p w14:paraId="1A5B61C4" w14:textId="26A6E094" w:rsidR="00275166" w:rsidRDefault="00731FDE" w:rsidP="00275166">
      <w:pPr>
        <w:spacing w:after="0" w:line="240" w:lineRule="auto"/>
        <w:rPr>
          <w:rFonts w:cstheme="minorHAnsi"/>
          <w:b/>
          <w:sz w:val="28"/>
          <w:szCs w:val="20"/>
        </w:rPr>
      </w:pPr>
      <w:r w:rsidRPr="00CB183C">
        <w:rPr>
          <w:rFonts w:cstheme="minorHAnsi"/>
          <w:b/>
          <w:sz w:val="28"/>
          <w:szCs w:val="20"/>
        </w:rPr>
        <w:lastRenderedPageBreak/>
        <w:t xml:space="preserve">4. </w:t>
      </w:r>
      <w:r w:rsidR="00275166" w:rsidRPr="00D9618F">
        <w:rPr>
          <w:rFonts w:cstheme="minorHAnsi"/>
          <w:b/>
          <w:sz w:val="28"/>
          <w:szCs w:val="20"/>
        </w:rPr>
        <w:t xml:space="preserve"> </w:t>
      </w:r>
      <w:r w:rsidR="00275166" w:rsidRPr="00674BCC">
        <w:rPr>
          <w:rFonts w:cstheme="minorHAnsi"/>
          <w:b/>
          <w:sz w:val="28"/>
          <w:szCs w:val="20"/>
        </w:rPr>
        <w:t>The principle of  ..……………</w:t>
      </w:r>
      <w:r w:rsidR="00275166">
        <w:rPr>
          <w:rFonts w:cstheme="minorHAnsi"/>
          <w:b/>
          <w:sz w:val="28"/>
          <w:szCs w:val="20"/>
        </w:rPr>
        <w:t>……</w:t>
      </w:r>
      <w:r w:rsidR="00275166" w:rsidRPr="00674BCC">
        <w:rPr>
          <w:rFonts w:cstheme="minorHAnsi"/>
          <w:b/>
          <w:sz w:val="28"/>
          <w:szCs w:val="20"/>
        </w:rPr>
        <w:t>………God (v</w:t>
      </w:r>
      <w:r w:rsidR="00275166">
        <w:rPr>
          <w:rFonts w:cstheme="minorHAnsi"/>
          <w:b/>
          <w:sz w:val="28"/>
          <w:szCs w:val="20"/>
        </w:rPr>
        <w:t>18-20</w:t>
      </w:r>
      <w:r w:rsidR="00275166" w:rsidRPr="00674BCC">
        <w:rPr>
          <w:rFonts w:cstheme="minorHAnsi"/>
          <w:b/>
          <w:sz w:val="28"/>
          <w:szCs w:val="20"/>
        </w:rPr>
        <w:t>)</w:t>
      </w:r>
      <w:r w:rsidR="00275166">
        <w:rPr>
          <w:rFonts w:cstheme="minorHAnsi"/>
          <w:b/>
          <w:sz w:val="28"/>
          <w:szCs w:val="20"/>
        </w:rPr>
        <w:t xml:space="preserve"> </w:t>
      </w:r>
    </w:p>
    <w:p w14:paraId="78C91548" w14:textId="5DBC4841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1B2CC91F" w14:textId="30FECF40" w:rsidR="00CB183C" w:rsidRDefault="00275166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God wants you to live by ………………………</w:t>
      </w:r>
    </w:p>
    <w:p w14:paraId="3A619F25" w14:textId="4E232090" w:rsidR="00275166" w:rsidRDefault="00275166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51FCB0E8" w14:textId="2A339B54" w:rsidR="00275166" w:rsidRDefault="00275166" w:rsidP="00731FDE">
      <w:pPr>
        <w:spacing w:after="0" w:line="240" w:lineRule="auto"/>
        <w:rPr>
          <w:rFonts w:cstheme="minorHAnsi"/>
          <w:b/>
          <w:sz w:val="24"/>
          <w:szCs w:val="20"/>
        </w:rPr>
      </w:pPr>
      <w:r w:rsidRPr="00275166">
        <w:rPr>
          <w:rFonts w:cstheme="minorHAnsi"/>
          <w:b/>
          <w:sz w:val="24"/>
          <w:szCs w:val="20"/>
        </w:rPr>
        <w:t>How do we know if someone trust</w:t>
      </w:r>
      <w:r w:rsidR="00B71A9C">
        <w:rPr>
          <w:rFonts w:cstheme="minorHAnsi"/>
          <w:b/>
          <w:sz w:val="24"/>
          <w:szCs w:val="20"/>
        </w:rPr>
        <w:t xml:space="preserve">s </w:t>
      </w:r>
      <w:r w:rsidRPr="00275166">
        <w:rPr>
          <w:rFonts w:cstheme="minorHAnsi"/>
          <w:b/>
          <w:sz w:val="24"/>
          <w:szCs w:val="20"/>
        </w:rPr>
        <w:t>the Lord?</w:t>
      </w:r>
      <w:r>
        <w:rPr>
          <w:rFonts w:cstheme="minorHAnsi"/>
          <w:b/>
          <w:sz w:val="24"/>
          <w:szCs w:val="20"/>
        </w:rPr>
        <w:br/>
      </w:r>
    </w:p>
    <w:p w14:paraId="0B9921F0" w14:textId="52B93F04" w:rsidR="00B71A9C" w:rsidRPr="00B71A9C" w:rsidRDefault="00275166" w:rsidP="00275166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Jehoshaphat began …………</w:t>
      </w:r>
      <w:r w:rsidR="00964ECB">
        <w:rPr>
          <w:rFonts w:cstheme="minorHAnsi"/>
          <w:b/>
          <w:sz w:val="24"/>
          <w:szCs w:val="20"/>
        </w:rPr>
        <w:t>……</w:t>
      </w:r>
      <w:r>
        <w:rPr>
          <w:rFonts w:cstheme="minorHAnsi"/>
          <w:b/>
          <w:sz w:val="24"/>
          <w:szCs w:val="20"/>
        </w:rPr>
        <w:t>………the Lord for what he had promised.</w:t>
      </w:r>
      <w:r>
        <w:rPr>
          <w:rFonts w:cstheme="minorHAnsi"/>
          <w:b/>
          <w:sz w:val="24"/>
          <w:szCs w:val="20"/>
        </w:rPr>
        <w:br/>
        <w:t>(v18-19)</w:t>
      </w:r>
      <w:r>
        <w:rPr>
          <w:rFonts w:cstheme="minorHAnsi"/>
          <w:b/>
          <w:sz w:val="24"/>
          <w:szCs w:val="20"/>
        </w:rPr>
        <w:br/>
      </w:r>
      <w:r>
        <w:rPr>
          <w:rFonts w:cstheme="minorHAnsi"/>
          <w:b/>
          <w:sz w:val="24"/>
          <w:szCs w:val="20"/>
        </w:rPr>
        <w:br/>
      </w:r>
      <w:r w:rsidRPr="00275166">
        <w:rPr>
          <w:rFonts w:cstheme="minorHAnsi"/>
          <w:sz w:val="24"/>
          <w:szCs w:val="20"/>
        </w:rPr>
        <w:t>Too often we think deliverance is in OUR hands.</w:t>
      </w:r>
      <w:r>
        <w:rPr>
          <w:rFonts w:cstheme="minorHAnsi"/>
          <w:sz w:val="24"/>
          <w:szCs w:val="20"/>
        </w:rPr>
        <w:br/>
        <w:t>The difference the presence of the Lord makes – Haggai 2:4-5</w:t>
      </w:r>
      <w:r w:rsidR="00B71A9C">
        <w:rPr>
          <w:rFonts w:cstheme="minorHAnsi"/>
          <w:sz w:val="24"/>
          <w:szCs w:val="20"/>
        </w:rPr>
        <w:br/>
      </w:r>
      <w:r w:rsidR="00B71A9C">
        <w:rPr>
          <w:rFonts w:cstheme="minorHAnsi"/>
          <w:sz w:val="24"/>
          <w:szCs w:val="20"/>
        </w:rPr>
        <w:br/>
      </w:r>
    </w:p>
    <w:p w14:paraId="4AC1C2C8" w14:textId="7F7C513F" w:rsidR="00B71A9C" w:rsidRDefault="00B71A9C" w:rsidP="00275166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Jehoshaphat ……</w:t>
      </w:r>
      <w:r w:rsidR="00964ECB">
        <w:rPr>
          <w:rFonts w:cstheme="minorHAnsi"/>
          <w:b/>
          <w:sz w:val="24"/>
          <w:szCs w:val="20"/>
        </w:rPr>
        <w:t>……</w:t>
      </w:r>
      <w:r>
        <w:rPr>
          <w:rFonts w:cstheme="minorHAnsi"/>
          <w:b/>
          <w:sz w:val="24"/>
          <w:szCs w:val="20"/>
        </w:rPr>
        <w:t>………………. God (v20)</w:t>
      </w:r>
    </w:p>
    <w:p w14:paraId="7595E738" w14:textId="3E33BCE7" w:rsidR="00B71A9C" w:rsidRDefault="00B71A9C" w:rsidP="00B71A9C">
      <w:p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br/>
      </w:r>
    </w:p>
    <w:p w14:paraId="1CCBF2A7" w14:textId="0DF9FBAB" w:rsidR="00B71A9C" w:rsidRPr="00B71A9C" w:rsidRDefault="00B71A9C" w:rsidP="00B71A9C">
      <w:pPr>
        <w:spacing w:after="0" w:line="240" w:lineRule="auto"/>
        <w:rPr>
          <w:rFonts w:cstheme="minorHAnsi"/>
          <w:sz w:val="24"/>
          <w:szCs w:val="20"/>
        </w:rPr>
      </w:pPr>
      <w:r w:rsidRPr="00B71A9C">
        <w:rPr>
          <w:rFonts w:cstheme="minorHAnsi"/>
          <w:sz w:val="24"/>
          <w:szCs w:val="20"/>
        </w:rPr>
        <w:t>For us strugglers:</w:t>
      </w:r>
      <w:r>
        <w:rPr>
          <w:rFonts w:cstheme="minorHAnsi"/>
          <w:sz w:val="24"/>
          <w:szCs w:val="20"/>
        </w:rPr>
        <w:br/>
      </w:r>
    </w:p>
    <w:p w14:paraId="0D28302E" w14:textId="77777777" w:rsidR="00B71A9C" w:rsidRDefault="00B71A9C" w:rsidP="00B71A9C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 w:rsidRPr="00B71A9C">
        <w:rPr>
          <w:rFonts w:cstheme="minorHAnsi"/>
          <w:sz w:val="24"/>
          <w:szCs w:val="20"/>
        </w:rPr>
        <w:t>Isaiah 26:3</w:t>
      </w:r>
      <w:r>
        <w:rPr>
          <w:rFonts w:cstheme="minorHAnsi"/>
          <w:sz w:val="24"/>
          <w:szCs w:val="20"/>
        </w:rPr>
        <w:br/>
      </w:r>
    </w:p>
    <w:p w14:paraId="4DCB6308" w14:textId="116C331F" w:rsidR="00275166" w:rsidRPr="00B71A9C" w:rsidRDefault="00B71A9C" w:rsidP="00B71A9C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Isaiah 28:16</w:t>
      </w:r>
      <w:r w:rsidR="00275166" w:rsidRPr="00B71A9C">
        <w:rPr>
          <w:rFonts w:cstheme="minorHAnsi"/>
          <w:sz w:val="24"/>
          <w:szCs w:val="20"/>
        </w:rPr>
        <w:br/>
      </w:r>
      <w:r w:rsidR="00275166" w:rsidRPr="00B71A9C">
        <w:rPr>
          <w:rFonts w:cstheme="minorHAnsi"/>
          <w:sz w:val="24"/>
          <w:szCs w:val="20"/>
        </w:rPr>
        <w:br/>
      </w:r>
    </w:p>
    <w:p w14:paraId="23629C2C" w14:textId="7EF1F0E5" w:rsidR="00CB183C" w:rsidRPr="00B71A9C" w:rsidRDefault="00CB183C" w:rsidP="00B71A9C">
      <w:pPr>
        <w:spacing w:after="0" w:line="240" w:lineRule="auto"/>
        <w:ind w:left="360"/>
        <w:rPr>
          <w:rFonts w:cstheme="minorHAnsi"/>
          <w:sz w:val="24"/>
          <w:szCs w:val="20"/>
        </w:rPr>
      </w:pPr>
    </w:p>
    <w:p w14:paraId="5001A33D" w14:textId="56B5BDF5" w:rsidR="00B71A9C" w:rsidRDefault="00731FDE" w:rsidP="00B71A9C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5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="00B71A9C" w:rsidRPr="00674BCC">
        <w:rPr>
          <w:rFonts w:cstheme="minorHAnsi"/>
          <w:b/>
          <w:sz w:val="28"/>
          <w:szCs w:val="20"/>
        </w:rPr>
        <w:t>The principle of  ..……………</w:t>
      </w:r>
      <w:r w:rsidR="00B71A9C">
        <w:rPr>
          <w:rFonts w:cstheme="minorHAnsi"/>
          <w:b/>
          <w:sz w:val="28"/>
          <w:szCs w:val="20"/>
        </w:rPr>
        <w:t>……</w:t>
      </w:r>
      <w:r w:rsidR="00B71A9C" w:rsidRPr="00674BCC">
        <w:rPr>
          <w:rFonts w:cstheme="minorHAnsi"/>
          <w:b/>
          <w:sz w:val="28"/>
          <w:szCs w:val="20"/>
        </w:rPr>
        <w:t>………God (v</w:t>
      </w:r>
      <w:r w:rsidR="00B71A9C">
        <w:rPr>
          <w:rFonts w:cstheme="minorHAnsi"/>
          <w:b/>
          <w:sz w:val="28"/>
          <w:szCs w:val="20"/>
        </w:rPr>
        <w:t>21-28</w:t>
      </w:r>
      <w:r w:rsidR="00B71A9C" w:rsidRPr="00674BCC">
        <w:rPr>
          <w:rFonts w:cstheme="minorHAnsi"/>
          <w:b/>
          <w:sz w:val="28"/>
          <w:szCs w:val="20"/>
        </w:rPr>
        <w:t>)</w:t>
      </w:r>
      <w:r w:rsidR="00B71A9C">
        <w:rPr>
          <w:rFonts w:cstheme="minorHAnsi"/>
          <w:b/>
          <w:sz w:val="28"/>
          <w:szCs w:val="20"/>
        </w:rPr>
        <w:t xml:space="preserve"> </w:t>
      </w:r>
    </w:p>
    <w:p w14:paraId="58345152" w14:textId="61E2AC87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74F7B588" w14:textId="77777777" w:rsidR="00731FDE" w:rsidRDefault="00731FDE" w:rsidP="00731FDE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201749A2" w14:textId="77777777" w:rsidR="00B71A9C" w:rsidRDefault="00B71A9C" w:rsidP="00CB183C">
      <w:pPr>
        <w:pStyle w:val="lin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1320"/>
        </w:rPr>
      </w:pPr>
    </w:p>
    <w:p w14:paraId="1B476394" w14:textId="6E91838A" w:rsidR="00CB183C" w:rsidRPr="00B71A9C" w:rsidRDefault="00B71A9C" w:rsidP="00CB183C">
      <w:pPr>
        <w:pStyle w:val="lin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1320"/>
        </w:rPr>
      </w:pPr>
      <w:r w:rsidRPr="00B71A9C">
        <w:rPr>
          <w:rFonts w:asciiTheme="minorHAnsi" w:hAnsiTheme="minorHAnsi" w:cstheme="minorHAnsi"/>
          <w:color w:val="001320"/>
        </w:rPr>
        <w:t xml:space="preserve">The secret is that the battle is won on your ………………………… </w:t>
      </w:r>
    </w:p>
    <w:p w14:paraId="40F8E113" w14:textId="26DF5A9D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61A4022A" w14:textId="0A26B5BC" w:rsidR="00731FDE" w:rsidRDefault="00B71A9C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Lord fights for you.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2 Corinthians 12:9</w:t>
      </w:r>
    </w:p>
    <w:sectPr w:rsidR="00731FDE" w:rsidSect="00BE1862">
      <w:footerReference w:type="default" r:id="rId7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6C54A" w14:textId="77777777" w:rsidR="0018768F" w:rsidRDefault="0018768F" w:rsidP="008037E1">
      <w:pPr>
        <w:spacing w:after="0" w:line="240" w:lineRule="auto"/>
      </w:pPr>
      <w:r>
        <w:separator/>
      </w:r>
    </w:p>
  </w:endnote>
  <w:endnote w:type="continuationSeparator" w:id="0">
    <w:p w14:paraId="62620242" w14:textId="77777777" w:rsidR="0018768F" w:rsidRDefault="0018768F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DA64" w14:textId="77777777" w:rsidR="0018768F" w:rsidRDefault="0018768F" w:rsidP="008037E1">
      <w:pPr>
        <w:spacing w:after="0" w:line="240" w:lineRule="auto"/>
      </w:pPr>
      <w:r>
        <w:separator/>
      </w:r>
    </w:p>
  </w:footnote>
  <w:footnote w:type="continuationSeparator" w:id="0">
    <w:p w14:paraId="5CE44E78" w14:textId="77777777" w:rsidR="0018768F" w:rsidRDefault="0018768F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D8B"/>
    <w:multiLevelType w:val="hybridMultilevel"/>
    <w:tmpl w:val="4D8ED6EA"/>
    <w:lvl w:ilvl="0" w:tplc="FD6CC64E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A07"/>
    <w:multiLevelType w:val="hybridMultilevel"/>
    <w:tmpl w:val="15861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3EBD"/>
    <w:multiLevelType w:val="hybridMultilevel"/>
    <w:tmpl w:val="5574C0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680"/>
    <w:multiLevelType w:val="hybridMultilevel"/>
    <w:tmpl w:val="03EE1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1FE1"/>
    <w:multiLevelType w:val="hybridMultilevel"/>
    <w:tmpl w:val="63E275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7784"/>
    <w:multiLevelType w:val="hybridMultilevel"/>
    <w:tmpl w:val="8DC422D4"/>
    <w:lvl w:ilvl="0" w:tplc="1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DBD241F"/>
    <w:multiLevelType w:val="hybridMultilevel"/>
    <w:tmpl w:val="DDC8F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70E"/>
    <w:multiLevelType w:val="hybridMultilevel"/>
    <w:tmpl w:val="C84E11AE"/>
    <w:lvl w:ilvl="0" w:tplc="5672B6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96AA2"/>
    <w:multiLevelType w:val="hybridMultilevel"/>
    <w:tmpl w:val="117C43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2A35"/>
    <w:multiLevelType w:val="hybridMultilevel"/>
    <w:tmpl w:val="89D2C6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0D06"/>
    <w:multiLevelType w:val="hybridMultilevel"/>
    <w:tmpl w:val="B34CF42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8B59A9"/>
    <w:multiLevelType w:val="hybridMultilevel"/>
    <w:tmpl w:val="785E1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75B07"/>
    <w:multiLevelType w:val="hybridMultilevel"/>
    <w:tmpl w:val="A7E800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850FB"/>
    <w:multiLevelType w:val="hybridMultilevel"/>
    <w:tmpl w:val="187A5D3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D212A"/>
    <w:multiLevelType w:val="hybridMultilevel"/>
    <w:tmpl w:val="A77257F6"/>
    <w:lvl w:ilvl="0" w:tplc="99E44B4A">
      <w:start w:val="3"/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C6857CC"/>
    <w:multiLevelType w:val="hybridMultilevel"/>
    <w:tmpl w:val="A79A4A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B4256"/>
    <w:multiLevelType w:val="hybridMultilevel"/>
    <w:tmpl w:val="44F86B52"/>
    <w:lvl w:ilvl="0" w:tplc="1E82D5E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7ADD"/>
    <w:multiLevelType w:val="hybridMultilevel"/>
    <w:tmpl w:val="97C26D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37C30"/>
    <w:multiLevelType w:val="hybridMultilevel"/>
    <w:tmpl w:val="313674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7F5"/>
    <w:multiLevelType w:val="hybridMultilevel"/>
    <w:tmpl w:val="68F4D8F6"/>
    <w:lvl w:ilvl="0" w:tplc="D876E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4155"/>
    <w:multiLevelType w:val="hybridMultilevel"/>
    <w:tmpl w:val="5868E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B22AF"/>
    <w:multiLevelType w:val="hybridMultilevel"/>
    <w:tmpl w:val="AD147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11"/>
  </w:num>
  <w:num w:numId="5">
    <w:abstractNumId w:val="24"/>
  </w:num>
  <w:num w:numId="6">
    <w:abstractNumId w:val="19"/>
  </w:num>
  <w:num w:numId="7">
    <w:abstractNumId w:val="12"/>
  </w:num>
  <w:num w:numId="8">
    <w:abstractNumId w:val="16"/>
  </w:num>
  <w:num w:numId="9">
    <w:abstractNumId w:val="5"/>
  </w:num>
  <w:num w:numId="10">
    <w:abstractNumId w:val="6"/>
  </w:num>
  <w:num w:numId="11">
    <w:abstractNumId w:val="25"/>
  </w:num>
  <w:num w:numId="12">
    <w:abstractNumId w:val="26"/>
  </w:num>
  <w:num w:numId="13">
    <w:abstractNumId w:val="3"/>
  </w:num>
  <w:num w:numId="14">
    <w:abstractNumId w:val="20"/>
  </w:num>
  <w:num w:numId="15">
    <w:abstractNumId w:val="9"/>
  </w:num>
  <w:num w:numId="16">
    <w:abstractNumId w:val="14"/>
  </w:num>
  <w:num w:numId="17">
    <w:abstractNumId w:val="2"/>
  </w:num>
  <w:num w:numId="18">
    <w:abstractNumId w:val="22"/>
  </w:num>
  <w:num w:numId="19">
    <w:abstractNumId w:val="1"/>
  </w:num>
  <w:num w:numId="20">
    <w:abstractNumId w:val="13"/>
  </w:num>
  <w:num w:numId="21">
    <w:abstractNumId w:val="17"/>
  </w:num>
  <w:num w:numId="22">
    <w:abstractNumId w:val="18"/>
  </w:num>
  <w:num w:numId="23">
    <w:abstractNumId w:val="0"/>
  </w:num>
  <w:num w:numId="24">
    <w:abstractNumId w:val="23"/>
  </w:num>
  <w:num w:numId="25">
    <w:abstractNumId w:val="8"/>
  </w:num>
  <w:num w:numId="26">
    <w:abstractNumId w:val="4"/>
  </w:num>
  <w:num w:numId="2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91748"/>
    <w:rsid w:val="00091D40"/>
    <w:rsid w:val="00094314"/>
    <w:rsid w:val="000C01FA"/>
    <w:rsid w:val="000C4728"/>
    <w:rsid w:val="000D0F5E"/>
    <w:rsid w:val="000E3D90"/>
    <w:rsid w:val="000E7717"/>
    <w:rsid w:val="000F0832"/>
    <w:rsid w:val="000F16FF"/>
    <w:rsid w:val="00107CFF"/>
    <w:rsid w:val="001241CB"/>
    <w:rsid w:val="00126531"/>
    <w:rsid w:val="00137BB2"/>
    <w:rsid w:val="001456EC"/>
    <w:rsid w:val="00146DB1"/>
    <w:rsid w:val="00150E2B"/>
    <w:rsid w:val="00172DF7"/>
    <w:rsid w:val="00172F6C"/>
    <w:rsid w:val="0017373E"/>
    <w:rsid w:val="00177101"/>
    <w:rsid w:val="0018768F"/>
    <w:rsid w:val="00193AE8"/>
    <w:rsid w:val="001977DC"/>
    <w:rsid w:val="001B197E"/>
    <w:rsid w:val="001B4D90"/>
    <w:rsid w:val="001B6F8A"/>
    <w:rsid w:val="001B7639"/>
    <w:rsid w:val="001C0208"/>
    <w:rsid w:val="001C566A"/>
    <w:rsid w:val="001D2572"/>
    <w:rsid w:val="001D6E1C"/>
    <w:rsid w:val="001E302F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7516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07997"/>
    <w:rsid w:val="00310B0D"/>
    <w:rsid w:val="00336296"/>
    <w:rsid w:val="003666F0"/>
    <w:rsid w:val="00366E03"/>
    <w:rsid w:val="0038615D"/>
    <w:rsid w:val="003871BE"/>
    <w:rsid w:val="00392687"/>
    <w:rsid w:val="003953EF"/>
    <w:rsid w:val="003A29B3"/>
    <w:rsid w:val="003A4AE9"/>
    <w:rsid w:val="003A6567"/>
    <w:rsid w:val="003C0CD7"/>
    <w:rsid w:val="003C6FD4"/>
    <w:rsid w:val="003D5078"/>
    <w:rsid w:val="003E45EE"/>
    <w:rsid w:val="00404962"/>
    <w:rsid w:val="00405064"/>
    <w:rsid w:val="004074AB"/>
    <w:rsid w:val="00412029"/>
    <w:rsid w:val="00416110"/>
    <w:rsid w:val="00420299"/>
    <w:rsid w:val="00421E4A"/>
    <w:rsid w:val="00423F1A"/>
    <w:rsid w:val="00424686"/>
    <w:rsid w:val="00424D72"/>
    <w:rsid w:val="004270E3"/>
    <w:rsid w:val="0043293C"/>
    <w:rsid w:val="004341E1"/>
    <w:rsid w:val="00450F74"/>
    <w:rsid w:val="00451363"/>
    <w:rsid w:val="00460F8C"/>
    <w:rsid w:val="004651B4"/>
    <w:rsid w:val="00466220"/>
    <w:rsid w:val="004750CA"/>
    <w:rsid w:val="00491618"/>
    <w:rsid w:val="004C428B"/>
    <w:rsid w:val="004E1ACC"/>
    <w:rsid w:val="004E43F9"/>
    <w:rsid w:val="004E6FFC"/>
    <w:rsid w:val="004F3380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60B2C"/>
    <w:rsid w:val="00594571"/>
    <w:rsid w:val="005A0801"/>
    <w:rsid w:val="005A3537"/>
    <w:rsid w:val="005A5973"/>
    <w:rsid w:val="005B4E96"/>
    <w:rsid w:val="005B6F38"/>
    <w:rsid w:val="005D319B"/>
    <w:rsid w:val="005E13FB"/>
    <w:rsid w:val="005E360F"/>
    <w:rsid w:val="00604C3B"/>
    <w:rsid w:val="00605BC6"/>
    <w:rsid w:val="00635543"/>
    <w:rsid w:val="006440EF"/>
    <w:rsid w:val="006452BE"/>
    <w:rsid w:val="00651CF9"/>
    <w:rsid w:val="00652E1C"/>
    <w:rsid w:val="00654D4D"/>
    <w:rsid w:val="00674BCC"/>
    <w:rsid w:val="006769AA"/>
    <w:rsid w:val="00681055"/>
    <w:rsid w:val="00682DC5"/>
    <w:rsid w:val="006869E7"/>
    <w:rsid w:val="006910D7"/>
    <w:rsid w:val="00691B0E"/>
    <w:rsid w:val="0069693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E7504"/>
    <w:rsid w:val="006F0454"/>
    <w:rsid w:val="006F126D"/>
    <w:rsid w:val="006F61A9"/>
    <w:rsid w:val="00701788"/>
    <w:rsid w:val="0071389A"/>
    <w:rsid w:val="0071424B"/>
    <w:rsid w:val="00716364"/>
    <w:rsid w:val="00717B64"/>
    <w:rsid w:val="00731FDE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84542"/>
    <w:rsid w:val="007A077F"/>
    <w:rsid w:val="007A1822"/>
    <w:rsid w:val="007A2EA0"/>
    <w:rsid w:val="007A4632"/>
    <w:rsid w:val="007A5DA6"/>
    <w:rsid w:val="007B0E41"/>
    <w:rsid w:val="007B4316"/>
    <w:rsid w:val="007C0DC0"/>
    <w:rsid w:val="007C6D3D"/>
    <w:rsid w:val="007D05B5"/>
    <w:rsid w:val="007D105C"/>
    <w:rsid w:val="008037E1"/>
    <w:rsid w:val="00811802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A18BE"/>
    <w:rsid w:val="008A76EE"/>
    <w:rsid w:val="008B00D8"/>
    <w:rsid w:val="008B5196"/>
    <w:rsid w:val="008B619A"/>
    <w:rsid w:val="008C327F"/>
    <w:rsid w:val="008C44C8"/>
    <w:rsid w:val="008D0D8D"/>
    <w:rsid w:val="008D5E4A"/>
    <w:rsid w:val="008D6464"/>
    <w:rsid w:val="008E52CD"/>
    <w:rsid w:val="008F04DA"/>
    <w:rsid w:val="008F05D5"/>
    <w:rsid w:val="008F116A"/>
    <w:rsid w:val="008F44BD"/>
    <w:rsid w:val="008F5B9F"/>
    <w:rsid w:val="00901D7E"/>
    <w:rsid w:val="00905634"/>
    <w:rsid w:val="009057EA"/>
    <w:rsid w:val="009058C3"/>
    <w:rsid w:val="00905D1F"/>
    <w:rsid w:val="00911BD6"/>
    <w:rsid w:val="00914CD3"/>
    <w:rsid w:val="0091796D"/>
    <w:rsid w:val="00917F8B"/>
    <w:rsid w:val="009217C1"/>
    <w:rsid w:val="009239CE"/>
    <w:rsid w:val="0093105A"/>
    <w:rsid w:val="00934A02"/>
    <w:rsid w:val="00934D0B"/>
    <w:rsid w:val="00934E45"/>
    <w:rsid w:val="009503D2"/>
    <w:rsid w:val="0095424D"/>
    <w:rsid w:val="009544D6"/>
    <w:rsid w:val="00964ECB"/>
    <w:rsid w:val="009735B0"/>
    <w:rsid w:val="00975390"/>
    <w:rsid w:val="009819C1"/>
    <w:rsid w:val="009830FA"/>
    <w:rsid w:val="009910CC"/>
    <w:rsid w:val="009B1FC3"/>
    <w:rsid w:val="009C29AB"/>
    <w:rsid w:val="009D0093"/>
    <w:rsid w:val="009D5E28"/>
    <w:rsid w:val="009E655F"/>
    <w:rsid w:val="009E756A"/>
    <w:rsid w:val="009E797A"/>
    <w:rsid w:val="009F2A83"/>
    <w:rsid w:val="009F5404"/>
    <w:rsid w:val="00A05B4B"/>
    <w:rsid w:val="00A11596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1C4C"/>
    <w:rsid w:val="00A84203"/>
    <w:rsid w:val="00A91408"/>
    <w:rsid w:val="00A97528"/>
    <w:rsid w:val="00AA7D69"/>
    <w:rsid w:val="00AB02E4"/>
    <w:rsid w:val="00AB4433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42EAD"/>
    <w:rsid w:val="00B442F5"/>
    <w:rsid w:val="00B4556B"/>
    <w:rsid w:val="00B552E6"/>
    <w:rsid w:val="00B55331"/>
    <w:rsid w:val="00B71A9C"/>
    <w:rsid w:val="00B804B0"/>
    <w:rsid w:val="00B93DF5"/>
    <w:rsid w:val="00BA0D68"/>
    <w:rsid w:val="00BA4CE0"/>
    <w:rsid w:val="00BB09AE"/>
    <w:rsid w:val="00BD691D"/>
    <w:rsid w:val="00BE1862"/>
    <w:rsid w:val="00BF26ED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3CED"/>
    <w:rsid w:val="00C16101"/>
    <w:rsid w:val="00C1765D"/>
    <w:rsid w:val="00C17986"/>
    <w:rsid w:val="00C55BE1"/>
    <w:rsid w:val="00C565A9"/>
    <w:rsid w:val="00C657E6"/>
    <w:rsid w:val="00C71DEA"/>
    <w:rsid w:val="00C736DA"/>
    <w:rsid w:val="00C8159B"/>
    <w:rsid w:val="00C96965"/>
    <w:rsid w:val="00C9799D"/>
    <w:rsid w:val="00CB183C"/>
    <w:rsid w:val="00CB469B"/>
    <w:rsid w:val="00CB7E7D"/>
    <w:rsid w:val="00CC3431"/>
    <w:rsid w:val="00CC5AC9"/>
    <w:rsid w:val="00CD10FC"/>
    <w:rsid w:val="00CE37C7"/>
    <w:rsid w:val="00CF022D"/>
    <w:rsid w:val="00D06F6B"/>
    <w:rsid w:val="00D302B7"/>
    <w:rsid w:val="00D33909"/>
    <w:rsid w:val="00D37314"/>
    <w:rsid w:val="00D458D5"/>
    <w:rsid w:val="00D52A6D"/>
    <w:rsid w:val="00D56612"/>
    <w:rsid w:val="00D60686"/>
    <w:rsid w:val="00D6146E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05CE"/>
    <w:rsid w:val="00E322B6"/>
    <w:rsid w:val="00E43433"/>
    <w:rsid w:val="00E44FD2"/>
    <w:rsid w:val="00E50C04"/>
    <w:rsid w:val="00E54D0C"/>
    <w:rsid w:val="00E74410"/>
    <w:rsid w:val="00E85581"/>
    <w:rsid w:val="00E92BD3"/>
    <w:rsid w:val="00E94201"/>
    <w:rsid w:val="00E96FE7"/>
    <w:rsid w:val="00EA2C4C"/>
    <w:rsid w:val="00EB77B6"/>
    <w:rsid w:val="00ED2512"/>
    <w:rsid w:val="00ED2F0D"/>
    <w:rsid w:val="00ED6CAC"/>
    <w:rsid w:val="00EE71E7"/>
    <w:rsid w:val="00EF1C2C"/>
    <w:rsid w:val="00F17E47"/>
    <w:rsid w:val="00F24486"/>
    <w:rsid w:val="00F30D12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A4C"/>
    <w:rsid w:val="00FF4D3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C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indent2">
    <w:name w:val="indent2"/>
    <w:basedOn w:val="Normal"/>
    <w:rsid w:val="00C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indent1stline">
    <w:name w:val="indent1stline"/>
    <w:basedOn w:val="Normal"/>
    <w:rsid w:val="00CB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8</cp:revision>
  <cp:lastPrinted>2021-07-17T15:23:00Z</cp:lastPrinted>
  <dcterms:created xsi:type="dcterms:W3CDTF">2021-07-17T14:34:00Z</dcterms:created>
  <dcterms:modified xsi:type="dcterms:W3CDTF">2021-07-17T20:52:00Z</dcterms:modified>
</cp:coreProperties>
</file>